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22" w:rsidRPr="00EF5CB0" w:rsidRDefault="00840A22" w:rsidP="00840A22">
      <w:pPr>
        <w:rPr>
          <w:b/>
        </w:rPr>
      </w:pPr>
      <w:r w:rsidRPr="00EF5CB0">
        <w:rPr>
          <w:b/>
        </w:rPr>
        <w:t>BOSNA I HERCEGOVINA</w:t>
      </w:r>
    </w:p>
    <w:p w:rsidR="00840A22" w:rsidRPr="00EF5CB0" w:rsidRDefault="00840A22" w:rsidP="00840A22">
      <w:pPr>
        <w:rPr>
          <w:b/>
        </w:rPr>
      </w:pPr>
      <w:r w:rsidRPr="00EF5CB0">
        <w:rPr>
          <w:b/>
        </w:rPr>
        <w:t>FEDERACIJA BOSNE I HERCEGOVINE</w:t>
      </w:r>
    </w:p>
    <w:p w:rsidR="00840A22" w:rsidRPr="00EF5CB0" w:rsidRDefault="00840A22" w:rsidP="00840A22">
      <w:pPr>
        <w:rPr>
          <w:b/>
        </w:rPr>
      </w:pPr>
      <w:r w:rsidRPr="00EF5CB0">
        <w:rPr>
          <w:b/>
        </w:rPr>
        <w:t>HERCEGBOSANSKA ŽUPANIJA</w:t>
      </w:r>
    </w:p>
    <w:p w:rsidR="00840A22" w:rsidRPr="00EF5CB0" w:rsidRDefault="00840A22" w:rsidP="00840A22">
      <w:pPr>
        <w:rPr>
          <w:b/>
        </w:rPr>
      </w:pPr>
      <w:r>
        <w:rPr>
          <w:b/>
        </w:rPr>
        <w:t>OPĆINA TOMI</w:t>
      </w:r>
      <w:r w:rsidRPr="00EF5CB0">
        <w:rPr>
          <w:b/>
        </w:rPr>
        <w:t>SLAVGRAD</w:t>
      </w:r>
    </w:p>
    <w:p w:rsidR="00840A22" w:rsidRDefault="00840A22" w:rsidP="00840A22">
      <w:pPr>
        <w:rPr>
          <w:b/>
        </w:rPr>
      </w:pPr>
      <w:r w:rsidRPr="00EF5CB0">
        <w:rPr>
          <w:b/>
        </w:rPr>
        <w:t xml:space="preserve">SLUŽBA ZA PITANJA BRANITELJA </w:t>
      </w:r>
      <w:r>
        <w:rPr>
          <w:b/>
        </w:rPr>
        <w:t>I ZAJEDNIČKE POSLOVE</w:t>
      </w:r>
    </w:p>
    <w:p w:rsidR="00840A22" w:rsidRPr="00EF5CB0" w:rsidRDefault="00840A22" w:rsidP="00840A22">
      <w:pPr>
        <w:rPr>
          <w:b/>
        </w:rPr>
      </w:pPr>
      <w:r>
        <w:rPr>
          <w:b/>
        </w:rPr>
        <w:t>Odsjek za pitanja branitelja</w:t>
      </w:r>
    </w:p>
    <w:p w:rsidR="00840A22" w:rsidRPr="00EF5CB0" w:rsidRDefault="00840A22" w:rsidP="00840A22">
      <w:pPr>
        <w:rPr>
          <w:b/>
        </w:rPr>
      </w:pPr>
    </w:p>
    <w:p w:rsidR="00840A22" w:rsidRDefault="00840A22" w:rsidP="00840A22">
      <w:r>
        <w:rPr>
          <w:b/>
        </w:rPr>
        <w:t>Tomislavgrad,  14</w:t>
      </w:r>
      <w:r w:rsidR="000D21B8">
        <w:rPr>
          <w:b/>
        </w:rPr>
        <w:t>.02.2023</w:t>
      </w:r>
      <w:r>
        <w:rPr>
          <w:b/>
        </w:rPr>
        <w:t>. godine</w:t>
      </w:r>
      <w:r>
        <w:t>.</w:t>
      </w:r>
    </w:p>
    <w:p w:rsidR="00840A22" w:rsidRDefault="00840A22" w:rsidP="00840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A22" w:rsidRDefault="00840A22" w:rsidP="00840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A22" w:rsidRPr="00145465" w:rsidRDefault="00840A22" w:rsidP="00840A22">
      <w:pPr>
        <w:rPr>
          <w:b/>
        </w:rPr>
      </w:pPr>
      <w:r w:rsidRPr="00145465">
        <w:rPr>
          <w:b/>
        </w:rPr>
        <w:t xml:space="preserve">PREDMET: </w:t>
      </w:r>
      <w:r>
        <w:rPr>
          <w:b/>
        </w:rPr>
        <w:t>Obavijest</w:t>
      </w:r>
    </w:p>
    <w:p w:rsidR="00840A22" w:rsidRDefault="00840A22" w:rsidP="00840A22"/>
    <w:p w:rsidR="00840A22" w:rsidRDefault="00840A22" w:rsidP="00840A22"/>
    <w:p w:rsidR="00840A22" w:rsidRDefault="00840A22" w:rsidP="00840A22">
      <w:pPr>
        <w:jc w:val="both"/>
      </w:pPr>
      <w:r>
        <w:t>Obavještava se braniteljska populacija  da je Fondacija za pružanje pomoći u rješavanju stambenih pitanja  pripadnika b</w:t>
      </w:r>
      <w:r w:rsidR="000D21B8">
        <w:t>raniteljske populacije objavila</w:t>
      </w:r>
      <w:r>
        <w:t xml:space="preserve"> Javni poziv o uvjetima , načinu, kriterijima i postupku dodjele sredstava za pružanje  pomoći u rješavanju  stambenih pitanja  pripadnika braniteljskih populacija za 2023.godinu.</w:t>
      </w:r>
    </w:p>
    <w:p w:rsidR="00840A22" w:rsidRDefault="00840A22" w:rsidP="00840A22">
      <w:pPr>
        <w:jc w:val="both"/>
      </w:pPr>
    </w:p>
    <w:p w:rsidR="00840A22" w:rsidRDefault="00840A22" w:rsidP="00840A22">
      <w:pPr>
        <w:jc w:val="both"/>
      </w:pPr>
      <w:r>
        <w:t>Pravo sudjelovanja u raspodjeli kreditnih sredstava ostvaruju pojedinci koji pripadaju braniteljskoj populaciji, kao i članovi njihove uže obitelji(roditelji, supruga i djeca).</w:t>
      </w:r>
    </w:p>
    <w:p w:rsidR="00840A22" w:rsidRDefault="00840A22" w:rsidP="00840A22">
      <w:pPr>
        <w:pStyle w:val="Default"/>
      </w:pPr>
    </w:p>
    <w:p w:rsidR="00840A22" w:rsidRDefault="00840A22" w:rsidP="00840A22">
      <w:pPr>
        <w:jc w:val="both"/>
      </w:pPr>
      <w:r>
        <w:t xml:space="preserve"> </w:t>
      </w:r>
      <w:r>
        <w:rPr>
          <w:sz w:val="22"/>
          <w:szCs w:val="22"/>
        </w:rPr>
        <w:t>Sredstva pomoći na kreditnoj osnovi mogu se odobriti za sljedeće namjene:</w:t>
      </w:r>
    </w:p>
    <w:p w:rsidR="00840A22" w:rsidRDefault="00840A22" w:rsidP="00840A22">
      <w:pPr>
        <w:pStyle w:val="Default"/>
      </w:pPr>
    </w:p>
    <w:p w:rsidR="00840A22" w:rsidRPr="005D1F18" w:rsidRDefault="00840A22" w:rsidP="00840A22">
      <w:pPr>
        <w:pStyle w:val="Default"/>
        <w:jc w:val="both"/>
        <w:rPr>
          <w:rFonts w:ascii="Times New Roman" w:hAnsi="Times New Roman" w:cs="Times New Roman"/>
        </w:rPr>
      </w:pPr>
      <w:r w:rsidRPr="005D1F18">
        <w:rPr>
          <w:rFonts w:ascii="Times New Roman" w:hAnsi="Times New Roman" w:cs="Times New Roman"/>
        </w:rPr>
        <w:t xml:space="preserve"> </w:t>
      </w:r>
      <w:r w:rsidRPr="005D1F18">
        <w:rPr>
          <w:rFonts w:ascii="Times New Roman" w:hAnsi="Times New Roman" w:cs="Times New Roman"/>
          <w:b/>
          <w:bCs/>
        </w:rPr>
        <w:t xml:space="preserve">a) </w:t>
      </w:r>
      <w:r w:rsidRPr="005D1F18">
        <w:rPr>
          <w:rFonts w:ascii="Times New Roman" w:hAnsi="Times New Roman" w:cs="Times New Roman"/>
        </w:rPr>
        <w:t>- izgradnju novih obiteljskih stambenih objekata i stanova u kojima će živjeti pripadnik braniteljske populacije (</w:t>
      </w:r>
      <w:proofErr w:type="spellStart"/>
      <w:r w:rsidRPr="005D1F18">
        <w:rPr>
          <w:rFonts w:ascii="Times New Roman" w:hAnsi="Times New Roman" w:cs="Times New Roman"/>
        </w:rPr>
        <w:t>nadziđivanje</w:t>
      </w:r>
      <w:proofErr w:type="spellEnd"/>
      <w:r w:rsidRPr="005D1F18">
        <w:rPr>
          <w:rFonts w:ascii="Times New Roman" w:hAnsi="Times New Roman" w:cs="Times New Roman"/>
        </w:rPr>
        <w:t xml:space="preserve">, nadogradnja postojećih stambenih jedinica, pretvaranje zajedničkih prostorija u stanove i </w:t>
      </w:r>
      <w:proofErr w:type="spellStart"/>
      <w:r w:rsidRPr="005D1F18">
        <w:rPr>
          <w:rFonts w:ascii="Times New Roman" w:hAnsi="Times New Roman" w:cs="Times New Roman"/>
        </w:rPr>
        <w:t>sl</w:t>
      </w:r>
      <w:proofErr w:type="spellEnd"/>
      <w:r w:rsidRPr="005D1F18">
        <w:rPr>
          <w:rFonts w:ascii="Times New Roman" w:hAnsi="Times New Roman" w:cs="Times New Roman"/>
        </w:rPr>
        <w:t xml:space="preserve">.), </w:t>
      </w:r>
    </w:p>
    <w:p w:rsidR="00840A22" w:rsidRPr="005D1F18" w:rsidRDefault="00840A22" w:rsidP="00840A22">
      <w:pPr>
        <w:pStyle w:val="Default"/>
        <w:jc w:val="both"/>
        <w:rPr>
          <w:rFonts w:ascii="Times New Roman" w:hAnsi="Times New Roman" w:cs="Times New Roman"/>
        </w:rPr>
      </w:pPr>
      <w:r w:rsidRPr="005D1F18">
        <w:rPr>
          <w:rFonts w:ascii="Times New Roman" w:hAnsi="Times New Roman" w:cs="Times New Roman"/>
        </w:rPr>
        <w:t xml:space="preserve">- kupovina stambenog objekta ili stana u kojem će živjeti pripadnik braniteljske populacije. </w:t>
      </w:r>
    </w:p>
    <w:p w:rsidR="00840A22" w:rsidRDefault="00840A22" w:rsidP="00840A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0A22" w:rsidRPr="005D1F18" w:rsidRDefault="00840A22" w:rsidP="00840A22">
      <w:pPr>
        <w:pStyle w:val="Default"/>
        <w:jc w:val="both"/>
        <w:rPr>
          <w:rFonts w:ascii="Times New Roman" w:hAnsi="Times New Roman" w:cs="Times New Roman"/>
        </w:rPr>
      </w:pPr>
      <w:r w:rsidRPr="005D1F18">
        <w:rPr>
          <w:rFonts w:ascii="Times New Roman" w:hAnsi="Times New Roman" w:cs="Times New Roman"/>
          <w:b/>
          <w:bCs/>
        </w:rPr>
        <w:t xml:space="preserve">b) </w:t>
      </w:r>
      <w:r w:rsidRPr="005D1F18">
        <w:rPr>
          <w:rFonts w:ascii="Times New Roman" w:hAnsi="Times New Roman" w:cs="Times New Roman"/>
        </w:rPr>
        <w:t xml:space="preserve">- opravku i sanaciju obiteljskog stambenog objekta u kojem živi pripadnik braniteljske populacije, </w:t>
      </w:r>
    </w:p>
    <w:p w:rsidR="00840A22" w:rsidRPr="005D1F18" w:rsidRDefault="00840A22" w:rsidP="00840A22">
      <w:pPr>
        <w:pStyle w:val="Default"/>
        <w:jc w:val="both"/>
        <w:rPr>
          <w:rFonts w:ascii="Times New Roman" w:hAnsi="Times New Roman" w:cs="Times New Roman"/>
        </w:rPr>
      </w:pPr>
      <w:r w:rsidRPr="005D1F18">
        <w:rPr>
          <w:rFonts w:ascii="Times New Roman" w:hAnsi="Times New Roman" w:cs="Times New Roman"/>
        </w:rPr>
        <w:t xml:space="preserve">- opravku i sanaciju stambene jedinice u vlasništvu ili iznajmljenoj stambenoj jedinici u kojoj živi pripadnik braniteljske populacije. </w:t>
      </w:r>
    </w:p>
    <w:p w:rsidR="00840A22" w:rsidRDefault="00840A22" w:rsidP="00840A22">
      <w:pPr>
        <w:jc w:val="both"/>
      </w:pPr>
    </w:p>
    <w:p w:rsidR="00840A22" w:rsidRDefault="00840A22" w:rsidP="00840A22">
      <w:pPr>
        <w:jc w:val="both"/>
      </w:pPr>
      <w:r>
        <w:t>Podnositelji zahtjeva koji su 2022.godine imali potpunu dokumentaciju, podnose adekvatno popunjen prijavni obrazac i ovjerenu izjavu od nadležnog organa da ostaju pri svom ranijem zahtjevu , dokaz o ukupnim primanjima podnositelja zahtjeva i članova navedenih u kućnoj listi i  da se stambena situacija u međuvremenu nije promijenila.</w:t>
      </w:r>
    </w:p>
    <w:p w:rsidR="00840A22" w:rsidRDefault="00840A22" w:rsidP="00840A22">
      <w:pPr>
        <w:jc w:val="both"/>
      </w:pPr>
    </w:p>
    <w:p w:rsidR="00840A22" w:rsidRDefault="00840A22" w:rsidP="00840A22">
      <w:pPr>
        <w:jc w:val="both"/>
        <w:rPr>
          <w:rStyle w:val="Naglaeno"/>
        </w:rPr>
      </w:pPr>
      <w:r>
        <w:t xml:space="preserve">Javni  poziv </w:t>
      </w:r>
      <w:r w:rsidRPr="005B5107">
        <w:t xml:space="preserve"> objavljen je</w:t>
      </w:r>
      <w:r>
        <w:t xml:space="preserve"> na web stranici Fondacije: </w:t>
      </w:r>
      <w:hyperlink r:id="rId4" w:history="1">
        <w:r w:rsidRPr="00B75475">
          <w:rPr>
            <w:rStyle w:val="Hiperveza"/>
            <w:b/>
          </w:rPr>
          <w:t>www.fpb.ba</w:t>
        </w:r>
      </w:hyperlink>
      <w:r w:rsidR="000D21B8">
        <w:t xml:space="preserve"> </w:t>
      </w:r>
      <w:r>
        <w:t xml:space="preserve"> i otvoren je </w:t>
      </w:r>
      <w:r>
        <w:rPr>
          <w:rStyle w:val="Naglaeno"/>
        </w:rPr>
        <w:t xml:space="preserve"> </w:t>
      </w:r>
      <w:r w:rsidRPr="00DB3F0E">
        <w:rPr>
          <w:rStyle w:val="Naglaeno"/>
          <w:b w:val="0"/>
        </w:rPr>
        <w:t>do</w:t>
      </w:r>
      <w:r>
        <w:rPr>
          <w:rStyle w:val="Naglaeno"/>
        </w:rPr>
        <w:t xml:space="preserve"> 13.03.2023. godine.</w:t>
      </w:r>
    </w:p>
    <w:p w:rsidR="00840A22" w:rsidRPr="00E12682" w:rsidRDefault="00840A22" w:rsidP="00840A22">
      <w:pPr>
        <w:jc w:val="both"/>
        <w:rPr>
          <w:bCs/>
        </w:rPr>
      </w:pPr>
      <w:r>
        <w:rPr>
          <w:rStyle w:val="Naglaeno"/>
          <w:b w:val="0"/>
        </w:rPr>
        <w:t>Bliže informacije mogu se dobiti  izravno u Fondaciji ili na telefon 033/558-900.</w:t>
      </w:r>
    </w:p>
    <w:p w:rsidR="00840A22" w:rsidRDefault="00840A22" w:rsidP="00840A22">
      <w:pPr>
        <w:jc w:val="both"/>
      </w:pPr>
    </w:p>
    <w:p w:rsidR="00840A22" w:rsidRPr="005B5107" w:rsidRDefault="00840A22" w:rsidP="00840A22">
      <w:pPr>
        <w:jc w:val="both"/>
        <w:rPr>
          <w:u w:val="single"/>
        </w:rPr>
      </w:pPr>
      <w:r w:rsidRPr="005B5107">
        <w:t>Zahtjevi za  odobren</w:t>
      </w:r>
      <w:r>
        <w:t>je kredita  mogu  se  preuzeti  u Službi za pitanja branitelja i zajedničke poslove  soba broj 7 i 8.</w:t>
      </w:r>
    </w:p>
    <w:p w:rsidR="00840A22" w:rsidRDefault="00840A22" w:rsidP="00840A22"/>
    <w:p w:rsidR="00840A22" w:rsidRDefault="00840A22" w:rsidP="00840A22"/>
    <w:p w:rsidR="00840A22" w:rsidRPr="001F4803" w:rsidRDefault="00840A22" w:rsidP="00840A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803">
        <w:rPr>
          <w:b/>
        </w:rPr>
        <w:t>POMOĆNIK NAČELNIKA ZA PITANJA</w:t>
      </w:r>
    </w:p>
    <w:p w:rsidR="00840A22" w:rsidRPr="001F4803" w:rsidRDefault="00840A22" w:rsidP="00840A22">
      <w:pPr>
        <w:rPr>
          <w:b/>
        </w:rPr>
      </w:pP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  <w:t>BRANITELJA I ZAJEDNIČKE POSLOVE</w:t>
      </w:r>
    </w:p>
    <w:p w:rsidR="00840A22" w:rsidRPr="001F4803" w:rsidRDefault="00840A22" w:rsidP="00840A22">
      <w:pPr>
        <w:rPr>
          <w:b/>
        </w:rPr>
      </w:pP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</w:r>
      <w:r w:rsidRPr="001F4803">
        <w:rPr>
          <w:b/>
        </w:rPr>
        <w:tab/>
        <w:t>Ivica Šarac,</w:t>
      </w:r>
      <w:r>
        <w:rPr>
          <w:b/>
        </w:rPr>
        <w:t xml:space="preserve"> </w:t>
      </w:r>
      <w:proofErr w:type="spellStart"/>
      <w:r w:rsidRPr="001F4803">
        <w:rPr>
          <w:b/>
        </w:rPr>
        <w:t>prof</w:t>
      </w:r>
      <w:proofErr w:type="spellEnd"/>
      <w:r w:rsidRPr="001F4803">
        <w:rPr>
          <w:b/>
        </w:rPr>
        <w:t>.</w:t>
      </w:r>
    </w:p>
    <w:p w:rsidR="00840A22" w:rsidRPr="001F4803" w:rsidRDefault="00840A22" w:rsidP="00840A22">
      <w:pPr>
        <w:rPr>
          <w:b/>
        </w:rPr>
      </w:pPr>
    </w:p>
    <w:p w:rsidR="00840A22" w:rsidRDefault="00840A22" w:rsidP="00840A22"/>
    <w:p w:rsidR="00840A22" w:rsidRDefault="00840A22" w:rsidP="00840A22"/>
    <w:p w:rsidR="00840A22" w:rsidRDefault="00840A22" w:rsidP="00840A22"/>
    <w:p w:rsidR="00840A22" w:rsidRDefault="00840A22" w:rsidP="00840A22"/>
    <w:p w:rsidR="00840A22" w:rsidRDefault="00840A22" w:rsidP="00840A22"/>
    <w:p w:rsidR="004C3226" w:rsidRDefault="004C3226"/>
    <w:sectPr w:rsidR="004C3226" w:rsidSect="00F9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A22"/>
    <w:rsid w:val="000D21B8"/>
    <w:rsid w:val="004C3226"/>
    <w:rsid w:val="0084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40A22"/>
    <w:rPr>
      <w:color w:val="0000FF"/>
      <w:u w:val="single"/>
    </w:rPr>
  </w:style>
  <w:style w:type="character" w:styleId="Naglaeno">
    <w:name w:val="Strong"/>
    <w:basedOn w:val="Zadanifontodlomka"/>
    <w:qFormat/>
    <w:rsid w:val="00840A22"/>
    <w:rPr>
      <w:b/>
      <w:bCs/>
    </w:rPr>
  </w:style>
  <w:style w:type="paragraph" w:customStyle="1" w:styleId="Default">
    <w:name w:val="Default"/>
    <w:rsid w:val="00840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b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bernardf</dc:creator>
  <cp:lastModifiedBy>bernardf</cp:lastModifiedBy>
  <cp:revision>1</cp:revision>
  <cp:lastPrinted>2023-02-14T10:11:00Z</cp:lastPrinted>
  <dcterms:created xsi:type="dcterms:W3CDTF">2023-02-14T09:27:00Z</dcterms:created>
  <dcterms:modified xsi:type="dcterms:W3CDTF">2023-02-14T10:12:00Z</dcterms:modified>
</cp:coreProperties>
</file>