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B913" w14:textId="27620001" w:rsidR="0008795F" w:rsidRPr="00A678B2" w:rsidRDefault="004A2AC1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Bosna i Hercegovina</w:t>
      </w:r>
    </w:p>
    <w:p w14:paraId="24B2C9D9" w14:textId="77777777" w:rsidR="0008795F" w:rsidRPr="00A678B2" w:rsidRDefault="004A2AC1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Federacija Bosne i Hercegovine</w:t>
      </w:r>
    </w:p>
    <w:p w14:paraId="79F6494B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HERCEGBOSANSKA ŽUPANIJA</w:t>
      </w:r>
    </w:p>
    <w:p w14:paraId="7866BCAD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OPĆINA TOMISLAVGRAD</w:t>
      </w:r>
    </w:p>
    <w:p w14:paraId="1861318F" w14:textId="77777777" w:rsidR="00CD6170" w:rsidRPr="00A678B2" w:rsidRDefault="0008795F" w:rsidP="0008795F">
      <w:pPr>
        <w:pStyle w:val="StandardWeb"/>
        <w:spacing w:before="0" w:beforeAutospacing="0" w:after="0" w:line="240" w:lineRule="auto"/>
        <w:jc w:val="both"/>
      </w:pPr>
      <w:r w:rsidRPr="00A678B2">
        <w:rPr>
          <w:b/>
        </w:rPr>
        <w:t>OPĆINSKI NAČELNIK</w:t>
      </w:r>
    </w:p>
    <w:p w14:paraId="63B70666" w14:textId="158F5A07" w:rsidR="0008795F" w:rsidRPr="00F91A43" w:rsidRDefault="00A678B2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F91A43">
        <w:rPr>
          <w:b/>
        </w:rPr>
        <w:t xml:space="preserve">Broj: </w:t>
      </w:r>
      <w:r w:rsidR="006E54D3">
        <w:rPr>
          <w:b/>
        </w:rPr>
        <w:t>02-30-1-</w:t>
      </w:r>
      <w:r w:rsidR="00140EB4">
        <w:rPr>
          <w:b/>
        </w:rPr>
        <w:t>1050</w:t>
      </w:r>
      <w:r w:rsidR="006E54D3">
        <w:rPr>
          <w:b/>
        </w:rPr>
        <w:t>-</w:t>
      </w:r>
      <w:r w:rsidR="00140EB4">
        <w:rPr>
          <w:b/>
        </w:rPr>
        <w:t>3</w:t>
      </w:r>
      <w:r w:rsidRPr="00F91A43">
        <w:rPr>
          <w:b/>
        </w:rPr>
        <w:t>/</w:t>
      </w:r>
      <w:r w:rsidR="005A6F1E">
        <w:rPr>
          <w:b/>
        </w:rPr>
        <w:t>2</w:t>
      </w:r>
      <w:r w:rsidR="00140EB4">
        <w:rPr>
          <w:b/>
        </w:rPr>
        <w:t>3</w:t>
      </w:r>
    </w:p>
    <w:p w14:paraId="7F7D73E2" w14:textId="090618C0" w:rsidR="0008795F" w:rsidRPr="00F91A43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F91A43">
        <w:rPr>
          <w:b/>
        </w:rPr>
        <w:t>Tomislavgrad</w:t>
      </w:r>
      <w:r w:rsidR="00140EB4">
        <w:rPr>
          <w:b/>
        </w:rPr>
        <w:t>,</w:t>
      </w:r>
      <w:r w:rsidRPr="00F91A43">
        <w:rPr>
          <w:b/>
        </w:rPr>
        <w:t xml:space="preserve"> </w:t>
      </w:r>
      <w:r w:rsidR="009A1330">
        <w:rPr>
          <w:b/>
        </w:rPr>
        <w:t>27</w:t>
      </w:r>
      <w:r w:rsidR="00424EE9" w:rsidRPr="00F91A43">
        <w:rPr>
          <w:b/>
        </w:rPr>
        <w:t>.</w:t>
      </w:r>
      <w:r w:rsidR="00140EB4">
        <w:rPr>
          <w:b/>
        </w:rPr>
        <w:t>4</w:t>
      </w:r>
      <w:r w:rsidR="00C75F0F">
        <w:rPr>
          <w:b/>
        </w:rPr>
        <w:t>.202</w:t>
      </w:r>
      <w:r w:rsidR="00140EB4">
        <w:rPr>
          <w:b/>
        </w:rPr>
        <w:t>3</w:t>
      </w:r>
      <w:r w:rsidR="00A678B2" w:rsidRPr="00F91A43">
        <w:rPr>
          <w:b/>
        </w:rPr>
        <w:t>.</w:t>
      </w:r>
      <w:r w:rsidR="00675628">
        <w:rPr>
          <w:b/>
        </w:rPr>
        <w:t xml:space="preserve"> godine</w:t>
      </w:r>
    </w:p>
    <w:p w14:paraId="0AD39679" w14:textId="77777777" w:rsidR="00FB08F4" w:rsidRDefault="00FB08F4" w:rsidP="0008795F">
      <w:pPr>
        <w:pStyle w:val="StandardWeb"/>
        <w:spacing w:before="0" w:beforeAutospacing="0" w:after="0" w:line="240" w:lineRule="auto"/>
        <w:jc w:val="both"/>
      </w:pPr>
    </w:p>
    <w:p w14:paraId="27CAE6A3" w14:textId="1C7DAB27" w:rsidR="006E54D3" w:rsidRPr="00E146EE" w:rsidRDefault="00B52CE3" w:rsidP="000F1D74">
      <w:pPr>
        <w:pStyle w:val="Standard"/>
        <w:jc w:val="both"/>
        <w:rPr>
          <w:rFonts w:cs="Times New Roman"/>
        </w:rPr>
      </w:pPr>
      <w:r w:rsidRPr="00E146EE">
        <w:rPr>
          <w:rFonts w:cs="Times New Roman"/>
        </w:rPr>
        <w:t xml:space="preserve">Na osnovu članka </w:t>
      </w:r>
      <w:r w:rsidR="004C5777" w:rsidRPr="00E146EE">
        <w:rPr>
          <w:rFonts w:cs="Times New Roman"/>
        </w:rPr>
        <w:t>15. Zakona o načelima lokalne samouprave u Federaciji Bosne i Hercegovine („Službene novine FBiH“ broj: 49/06 i 51/09)</w:t>
      </w:r>
      <w:r w:rsidR="00E146EE">
        <w:rPr>
          <w:rFonts w:cs="Times New Roman"/>
        </w:rPr>
        <w:t xml:space="preserve">, </w:t>
      </w:r>
      <w:r w:rsidR="00E354D0">
        <w:rPr>
          <w:rFonts w:cs="Times New Roman"/>
        </w:rPr>
        <w:t>članka 49. Statuta Općine Tomislavgrad („Službeni glasnik Općine Tomislavgrad“ broj: 2/99, 2/00 i 6/05),</w:t>
      </w:r>
      <w:r w:rsidR="004C5777" w:rsidRPr="00E146EE">
        <w:rPr>
          <w:rFonts w:cs="Times New Roman"/>
        </w:rPr>
        <w:t xml:space="preserve"> Općinski načelnik d o n o s i</w:t>
      </w:r>
    </w:p>
    <w:p w14:paraId="64762746" w14:textId="77777777" w:rsidR="004C5777" w:rsidRDefault="004C5777" w:rsidP="00B52CE3">
      <w:pPr>
        <w:pStyle w:val="Standard"/>
        <w:rPr>
          <w:rFonts w:cs="Times New Roman"/>
        </w:rPr>
      </w:pPr>
    </w:p>
    <w:p w14:paraId="7D7FD186" w14:textId="77777777" w:rsidR="00E146EE" w:rsidRPr="00E146EE" w:rsidRDefault="00E146EE" w:rsidP="00B52CE3">
      <w:pPr>
        <w:pStyle w:val="Standard"/>
        <w:rPr>
          <w:rFonts w:cs="Times New Roman"/>
        </w:rPr>
      </w:pPr>
    </w:p>
    <w:p w14:paraId="232747E6" w14:textId="4D5B8014" w:rsidR="004C5777" w:rsidRDefault="004C5777" w:rsidP="004C5777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ODLUKU</w:t>
      </w:r>
    </w:p>
    <w:p w14:paraId="55477DC2" w14:textId="056F8FCB" w:rsidR="00E146EE" w:rsidRDefault="00E146EE" w:rsidP="004C5777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 poništenju javnog natječaja za popunu radnog mjesta zaposlenika u Općini Tomislavgrad </w:t>
      </w:r>
    </w:p>
    <w:p w14:paraId="2DFEC7DE" w14:textId="77777777" w:rsidR="006E54D3" w:rsidRDefault="006E54D3" w:rsidP="00F36DE5">
      <w:pPr>
        <w:pStyle w:val="Standard"/>
        <w:jc w:val="center"/>
        <w:rPr>
          <w:rFonts w:cs="Times New Roman"/>
          <w:b/>
          <w:bCs/>
        </w:rPr>
      </w:pPr>
    </w:p>
    <w:p w14:paraId="22466285" w14:textId="77777777" w:rsidR="006E54D3" w:rsidRDefault="006E54D3" w:rsidP="00F36DE5">
      <w:pPr>
        <w:pStyle w:val="Standard"/>
        <w:jc w:val="center"/>
        <w:rPr>
          <w:rFonts w:cs="Times New Roman"/>
          <w:b/>
          <w:bCs/>
        </w:rPr>
      </w:pPr>
    </w:p>
    <w:p w14:paraId="728AE7A4" w14:textId="23EC1A64" w:rsidR="006E54D3" w:rsidRDefault="00E146EE" w:rsidP="00E146EE">
      <w:pPr>
        <w:pStyle w:val="Standard"/>
        <w:jc w:val="center"/>
        <w:rPr>
          <w:rFonts w:cs="Times New Roman"/>
          <w:b/>
        </w:rPr>
      </w:pPr>
      <w:r w:rsidRPr="00E146EE">
        <w:rPr>
          <w:rFonts w:cs="Times New Roman"/>
          <w:b/>
        </w:rPr>
        <w:t>I</w:t>
      </w:r>
    </w:p>
    <w:p w14:paraId="2E9E1185" w14:textId="77777777" w:rsidR="000F1D74" w:rsidRDefault="000F1D74" w:rsidP="00E146EE">
      <w:pPr>
        <w:pStyle w:val="Standard"/>
        <w:jc w:val="center"/>
        <w:rPr>
          <w:rFonts w:cs="Times New Roman"/>
          <w:b/>
        </w:rPr>
      </w:pPr>
    </w:p>
    <w:p w14:paraId="36685A8A" w14:textId="586C0FB0" w:rsidR="00E146EE" w:rsidRDefault="006E54D3" w:rsidP="00E146EE">
      <w:pPr>
        <w:pStyle w:val="Standard"/>
        <w:jc w:val="both"/>
        <w:rPr>
          <w:rFonts w:cs="Times New Roman"/>
        </w:rPr>
      </w:pPr>
      <w:r>
        <w:rPr>
          <w:rFonts w:cs="Times New Roman"/>
          <w:bCs/>
        </w:rPr>
        <w:t>Poništava se Javni natječaj</w:t>
      </w:r>
      <w:r w:rsidR="00BA7690">
        <w:rPr>
          <w:rFonts w:cs="Times New Roman"/>
          <w:bCs/>
        </w:rPr>
        <w:t xml:space="preserve"> broj 02-30-1-1050/23 od 31.3.2023. godine,</w:t>
      </w:r>
      <w:r>
        <w:rPr>
          <w:rFonts w:cs="Times New Roman"/>
          <w:bCs/>
        </w:rPr>
        <w:t xml:space="preserve"> za popunu upražnjenog radnog mjesta zaposlenika u Općini Tomislavgrad - </w:t>
      </w:r>
      <w:r w:rsidR="00D66390">
        <w:rPr>
          <w:rFonts w:cs="Times New Roman"/>
          <w:i/>
        </w:rPr>
        <w:t xml:space="preserve">Pomoćni radnik za </w:t>
      </w:r>
      <w:r w:rsidR="00332CB7">
        <w:rPr>
          <w:rFonts w:cs="Times New Roman"/>
          <w:i/>
        </w:rPr>
        <w:t>održavanje čistoće</w:t>
      </w:r>
      <w:r w:rsidR="002D588F">
        <w:rPr>
          <w:rFonts w:cs="Times New Roman"/>
          <w:i/>
        </w:rPr>
        <w:t xml:space="preserve"> </w:t>
      </w:r>
      <w:r w:rsidR="000A55FE" w:rsidRPr="000A55FE">
        <w:rPr>
          <w:rFonts w:cs="Times New Roman"/>
          <w:i/>
        </w:rPr>
        <w:t xml:space="preserve">- </w:t>
      </w:r>
      <w:r w:rsidR="00D66390">
        <w:rPr>
          <w:rFonts w:cs="Times New Roman"/>
          <w:i/>
        </w:rPr>
        <w:t>1</w:t>
      </w:r>
      <w:r w:rsidR="000A55FE" w:rsidRPr="000A55FE">
        <w:rPr>
          <w:rFonts w:cs="Times New Roman"/>
          <w:i/>
        </w:rPr>
        <w:t xml:space="preserve"> izvršitelj</w:t>
      </w:r>
      <w:r w:rsidR="00B33229">
        <w:rPr>
          <w:rFonts w:cs="Times New Roman"/>
        </w:rPr>
        <w:t xml:space="preserve">, koji je objavljen 3.4.2023. godine na </w:t>
      </w:r>
      <w:r w:rsidR="00E354D0">
        <w:rPr>
          <w:rFonts w:cs="Times New Roman"/>
        </w:rPr>
        <w:t>internet</w:t>
      </w:r>
      <w:r w:rsidR="00B33229">
        <w:rPr>
          <w:rFonts w:cs="Times New Roman"/>
        </w:rPr>
        <w:t xml:space="preserve"> stranici i oglasnoj ploči Općine Tomislavgrad, te 4.4.2023. godine u Dnevnom listu.</w:t>
      </w:r>
    </w:p>
    <w:p w14:paraId="57E2019A" w14:textId="77777777" w:rsidR="00E146EE" w:rsidRDefault="00E146EE" w:rsidP="00E146EE">
      <w:pPr>
        <w:pStyle w:val="Standard"/>
        <w:jc w:val="both"/>
        <w:rPr>
          <w:rFonts w:cs="Times New Roman"/>
        </w:rPr>
      </w:pPr>
    </w:p>
    <w:p w14:paraId="55E5605C" w14:textId="59B5350D" w:rsidR="000A55FE" w:rsidRPr="00E146EE" w:rsidRDefault="00E146EE" w:rsidP="00E146EE">
      <w:pPr>
        <w:pStyle w:val="Standard"/>
        <w:jc w:val="center"/>
        <w:rPr>
          <w:rFonts w:cs="Times New Roman"/>
          <w:b/>
          <w:bCs/>
        </w:rPr>
      </w:pPr>
      <w:r w:rsidRPr="00E146EE">
        <w:rPr>
          <w:rFonts w:cs="Times New Roman"/>
          <w:b/>
          <w:bCs/>
        </w:rPr>
        <w:t>II</w:t>
      </w:r>
    </w:p>
    <w:p w14:paraId="646B9C65" w14:textId="77777777" w:rsidR="00E146EE" w:rsidRPr="000A55FE" w:rsidRDefault="00E146EE" w:rsidP="00E146EE">
      <w:pPr>
        <w:pStyle w:val="Standard"/>
        <w:jc w:val="center"/>
        <w:rPr>
          <w:i/>
        </w:rPr>
      </w:pPr>
    </w:p>
    <w:p w14:paraId="5BAE84E8" w14:textId="1801EA13" w:rsidR="0008795F" w:rsidRDefault="00E146EE" w:rsidP="0008795F">
      <w:pPr>
        <w:pStyle w:val="StandardWeb"/>
        <w:spacing w:before="0" w:beforeAutospacing="0" w:after="0" w:line="240" w:lineRule="auto"/>
        <w:jc w:val="both"/>
      </w:pPr>
      <w:r>
        <w:t xml:space="preserve">Ova Odluka stupa na snagu danom donošenja i objavit će se u Dnevnom listu, te na </w:t>
      </w:r>
      <w:r w:rsidR="00E354D0">
        <w:t>internet</w:t>
      </w:r>
      <w:r>
        <w:t xml:space="preserve"> stranici i oglasnoj ploči Općine Tomislavgrad.</w:t>
      </w:r>
    </w:p>
    <w:p w14:paraId="512DB02A" w14:textId="77777777" w:rsidR="003C49CC" w:rsidRPr="00A678B2" w:rsidRDefault="003C49CC" w:rsidP="0008795F">
      <w:pPr>
        <w:pStyle w:val="StandardWeb"/>
        <w:spacing w:before="0" w:beforeAutospacing="0" w:after="0" w:line="240" w:lineRule="auto"/>
        <w:jc w:val="both"/>
      </w:pPr>
    </w:p>
    <w:p w14:paraId="60CC2D12" w14:textId="77777777" w:rsidR="000C1D87" w:rsidRDefault="000616E4" w:rsidP="00973153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13EA085F" w14:textId="7A47011C" w:rsidR="00B4516F" w:rsidRDefault="000C1D87" w:rsidP="000E4876">
      <w:pPr>
        <w:spacing w:after="1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D5323A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OPĆINSKI NAČELNI</w:t>
      </w:r>
      <w:r w:rsidR="009A1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</w:t>
      </w:r>
      <w:r w:rsidR="000616E4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</w:t>
      </w:r>
      <w:r w:rsidR="00424EE9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</w:t>
      </w:r>
    </w:p>
    <w:p w14:paraId="144FEF85" w14:textId="77777777" w:rsidR="00C90A2F" w:rsidRPr="00B4516F" w:rsidRDefault="000E4876" w:rsidP="000E4876">
      <w:pPr>
        <w:spacing w:after="198"/>
        <w:jc w:val="right"/>
        <w:rPr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Ivan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Buntić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mag.ing.agr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mag.oec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C90A2F" w:rsidRPr="00B4516F">
        <w:rPr>
          <w:rFonts w:ascii="Times New Roman" w:hAnsi="Times New Roman" w:cs="Times New Roman"/>
          <w:b/>
          <w:sz w:val="24"/>
          <w:szCs w:val="24"/>
        </w:rPr>
        <w:tab/>
      </w:r>
    </w:p>
    <w:sectPr w:rsidR="00C90A2F" w:rsidRPr="00B4516F" w:rsidSect="006E2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6721" w14:textId="77777777" w:rsidR="00AE66D4" w:rsidRDefault="00AE66D4" w:rsidP="00424EE9">
      <w:pPr>
        <w:spacing w:after="0" w:line="240" w:lineRule="auto"/>
      </w:pPr>
      <w:r>
        <w:separator/>
      </w:r>
    </w:p>
  </w:endnote>
  <w:endnote w:type="continuationSeparator" w:id="0">
    <w:p w14:paraId="3AE09310" w14:textId="77777777" w:rsidR="00AE66D4" w:rsidRDefault="00AE66D4" w:rsidP="004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D07E" w14:textId="02AE54FA" w:rsidR="00424EE9" w:rsidRDefault="00424EE9" w:rsidP="00B33229">
    <w:pPr>
      <w:pStyle w:val="Podnoje"/>
      <w:jc w:val="center"/>
    </w:pPr>
  </w:p>
  <w:p w14:paraId="299B3489" w14:textId="77777777" w:rsidR="00424EE9" w:rsidRDefault="00424E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DD1F" w14:textId="77777777" w:rsidR="00AE66D4" w:rsidRDefault="00AE66D4" w:rsidP="00424EE9">
      <w:pPr>
        <w:spacing w:after="0" w:line="240" w:lineRule="auto"/>
      </w:pPr>
      <w:r>
        <w:separator/>
      </w:r>
    </w:p>
  </w:footnote>
  <w:footnote w:type="continuationSeparator" w:id="0">
    <w:p w14:paraId="407E6765" w14:textId="77777777" w:rsidR="00AE66D4" w:rsidRDefault="00AE66D4" w:rsidP="0042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5F"/>
    <w:rsid w:val="00015CB9"/>
    <w:rsid w:val="00033879"/>
    <w:rsid w:val="00042975"/>
    <w:rsid w:val="000616E4"/>
    <w:rsid w:val="0006578A"/>
    <w:rsid w:val="00070B65"/>
    <w:rsid w:val="0008795F"/>
    <w:rsid w:val="00091C2E"/>
    <w:rsid w:val="000A1BFF"/>
    <w:rsid w:val="000A55FE"/>
    <w:rsid w:val="000C1D87"/>
    <w:rsid w:val="000C5F52"/>
    <w:rsid w:val="000E4876"/>
    <w:rsid w:val="000F1D74"/>
    <w:rsid w:val="0010362B"/>
    <w:rsid w:val="00115043"/>
    <w:rsid w:val="00135757"/>
    <w:rsid w:val="00140EB4"/>
    <w:rsid w:val="00142BAA"/>
    <w:rsid w:val="00144AEE"/>
    <w:rsid w:val="001851D3"/>
    <w:rsid w:val="001A5693"/>
    <w:rsid w:val="001B19BF"/>
    <w:rsid w:val="001B1A7D"/>
    <w:rsid w:val="001D0BE8"/>
    <w:rsid w:val="001D4AF2"/>
    <w:rsid w:val="001E7757"/>
    <w:rsid w:val="002105C2"/>
    <w:rsid w:val="0021598F"/>
    <w:rsid w:val="00222CBF"/>
    <w:rsid w:val="00225A34"/>
    <w:rsid w:val="00230A42"/>
    <w:rsid w:val="00232D90"/>
    <w:rsid w:val="00237B7A"/>
    <w:rsid w:val="0025091D"/>
    <w:rsid w:val="00281939"/>
    <w:rsid w:val="002B23D5"/>
    <w:rsid w:val="002D588F"/>
    <w:rsid w:val="002D58A3"/>
    <w:rsid w:val="002E1FE1"/>
    <w:rsid w:val="002E3CF2"/>
    <w:rsid w:val="002F0564"/>
    <w:rsid w:val="00322531"/>
    <w:rsid w:val="00325404"/>
    <w:rsid w:val="003279EE"/>
    <w:rsid w:val="00332CB7"/>
    <w:rsid w:val="0034189E"/>
    <w:rsid w:val="00356A0D"/>
    <w:rsid w:val="003840FB"/>
    <w:rsid w:val="00384899"/>
    <w:rsid w:val="00395630"/>
    <w:rsid w:val="003A5C5E"/>
    <w:rsid w:val="003C49CC"/>
    <w:rsid w:val="003D646B"/>
    <w:rsid w:val="00407C77"/>
    <w:rsid w:val="004245F6"/>
    <w:rsid w:val="00424EE9"/>
    <w:rsid w:val="00425B0E"/>
    <w:rsid w:val="00433D09"/>
    <w:rsid w:val="004576E9"/>
    <w:rsid w:val="004A0B4A"/>
    <w:rsid w:val="004A2AC1"/>
    <w:rsid w:val="004C5777"/>
    <w:rsid w:val="004D4559"/>
    <w:rsid w:val="0050256C"/>
    <w:rsid w:val="005337F7"/>
    <w:rsid w:val="00534201"/>
    <w:rsid w:val="00574BCD"/>
    <w:rsid w:val="005906A4"/>
    <w:rsid w:val="005A6F1E"/>
    <w:rsid w:val="005B416F"/>
    <w:rsid w:val="005F1BBA"/>
    <w:rsid w:val="005F4125"/>
    <w:rsid w:val="00616B81"/>
    <w:rsid w:val="006230DC"/>
    <w:rsid w:val="00646A0D"/>
    <w:rsid w:val="0066702A"/>
    <w:rsid w:val="00675628"/>
    <w:rsid w:val="00693757"/>
    <w:rsid w:val="006C33BD"/>
    <w:rsid w:val="006E28D7"/>
    <w:rsid w:val="006E54D3"/>
    <w:rsid w:val="00714E82"/>
    <w:rsid w:val="00717226"/>
    <w:rsid w:val="0072495A"/>
    <w:rsid w:val="00762CE2"/>
    <w:rsid w:val="00773F99"/>
    <w:rsid w:val="00781092"/>
    <w:rsid w:val="00787478"/>
    <w:rsid w:val="007B29A5"/>
    <w:rsid w:val="007B2D79"/>
    <w:rsid w:val="007B5FE1"/>
    <w:rsid w:val="007E212E"/>
    <w:rsid w:val="007E50DC"/>
    <w:rsid w:val="007E65D2"/>
    <w:rsid w:val="007F4E54"/>
    <w:rsid w:val="00821D32"/>
    <w:rsid w:val="00826371"/>
    <w:rsid w:val="008427BF"/>
    <w:rsid w:val="00844295"/>
    <w:rsid w:val="00862091"/>
    <w:rsid w:val="00870A3B"/>
    <w:rsid w:val="00874E4D"/>
    <w:rsid w:val="008F4A3C"/>
    <w:rsid w:val="009303F5"/>
    <w:rsid w:val="00942CB5"/>
    <w:rsid w:val="00947558"/>
    <w:rsid w:val="00964343"/>
    <w:rsid w:val="0096742E"/>
    <w:rsid w:val="00973153"/>
    <w:rsid w:val="00975E72"/>
    <w:rsid w:val="009875CA"/>
    <w:rsid w:val="00996545"/>
    <w:rsid w:val="009A1330"/>
    <w:rsid w:val="009A5E4F"/>
    <w:rsid w:val="009A6621"/>
    <w:rsid w:val="009B5DB4"/>
    <w:rsid w:val="009C440C"/>
    <w:rsid w:val="009D1419"/>
    <w:rsid w:val="009D2919"/>
    <w:rsid w:val="009F4224"/>
    <w:rsid w:val="00A25DE2"/>
    <w:rsid w:val="00A37038"/>
    <w:rsid w:val="00A40C80"/>
    <w:rsid w:val="00A50197"/>
    <w:rsid w:val="00A5389B"/>
    <w:rsid w:val="00A678B2"/>
    <w:rsid w:val="00A77FDC"/>
    <w:rsid w:val="00A87937"/>
    <w:rsid w:val="00A97A0A"/>
    <w:rsid w:val="00AC3D3C"/>
    <w:rsid w:val="00AE26E5"/>
    <w:rsid w:val="00AE66D4"/>
    <w:rsid w:val="00AE7EA9"/>
    <w:rsid w:val="00B044C2"/>
    <w:rsid w:val="00B33229"/>
    <w:rsid w:val="00B4516F"/>
    <w:rsid w:val="00B4725E"/>
    <w:rsid w:val="00B52CE3"/>
    <w:rsid w:val="00B63F78"/>
    <w:rsid w:val="00B65227"/>
    <w:rsid w:val="00B652EA"/>
    <w:rsid w:val="00B702D6"/>
    <w:rsid w:val="00B8332D"/>
    <w:rsid w:val="00B878A5"/>
    <w:rsid w:val="00BA05C6"/>
    <w:rsid w:val="00BA195D"/>
    <w:rsid w:val="00BA7690"/>
    <w:rsid w:val="00BB36ED"/>
    <w:rsid w:val="00BC4429"/>
    <w:rsid w:val="00BE7C21"/>
    <w:rsid w:val="00C50A9B"/>
    <w:rsid w:val="00C60908"/>
    <w:rsid w:val="00C67A52"/>
    <w:rsid w:val="00C75F0F"/>
    <w:rsid w:val="00C90A2F"/>
    <w:rsid w:val="00CA4B7C"/>
    <w:rsid w:val="00CA510C"/>
    <w:rsid w:val="00CB0937"/>
    <w:rsid w:val="00CB5688"/>
    <w:rsid w:val="00CC5921"/>
    <w:rsid w:val="00CC6DD5"/>
    <w:rsid w:val="00CD6170"/>
    <w:rsid w:val="00D11017"/>
    <w:rsid w:val="00D20034"/>
    <w:rsid w:val="00D21632"/>
    <w:rsid w:val="00D30F12"/>
    <w:rsid w:val="00D34868"/>
    <w:rsid w:val="00D5323A"/>
    <w:rsid w:val="00D66390"/>
    <w:rsid w:val="00D87739"/>
    <w:rsid w:val="00DA32AF"/>
    <w:rsid w:val="00DB01AA"/>
    <w:rsid w:val="00DC690B"/>
    <w:rsid w:val="00DE3E10"/>
    <w:rsid w:val="00DE3F17"/>
    <w:rsid w:val="00DF0C29"/>
    <w:rsid w:val="00E146EE"/>
    <w:rsid w:val="00E354D0"/>
    <w:rsid w:val="00E75650"/>
    <w:rsid w:val="00E93A1F"/>
    <w:rsid w:val="00E947F9"/>
    <w:rsid w:val="00EE32C5"/>
    <w:rsid w:val="00EE34E7"/>
    <w:rsid w:val="00EF107C"/>
    <w:rsid w:val="00EF1A36"/>
    <w:rsid w:val="00EF7148"/>
    <w:rsid w:val="00F169C2"/>
    <w:rsid w:val="00F20CE7"/>
    <w:rsid w:val="00F338E8"/>
    <w:rsid w:val="00F36DE5"/>
    <w:rsid w:val="00F5634C"/>
    <w:rsid w:val="00F91A43"/>
    <w:rsid w:val="00F91DE0"/>
    <w:rsid w:val="00FA4677"/>
    <w:rsid w:val="00FB08F4"/>
    <w:rsid w:val="00FB66F7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173A"/>
  <w15:docId w15:val="{DE4AE8AC-23F4-498D-89B5-91ED6C0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879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08795F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2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EE9"/>
  </w:style>
  <w:style w:type="paragraph" w:styleId="Podnoje">
    <w:name w:val="footer"/>
    <w:basedOn w:val="Normal"/>
    <w:link w:val="PodnojeChar"/>
    <w:uiPriority w:val="99"/>
    <w:unhideWhenUsed/>
    <w:rsid w:val="0042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EE9"/>
  </w:style>
  <w:style w:type="paragraph" w:customStyle="1" w:styleId="Standard">
    <w:name w:val="Standard"/>
    <w:rsid w:val="009D29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rsid w:val="007F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BC44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BC442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F845-25EC-4AA9-AAC6-93090E1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Tomislavgrad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Petrović</dc:creator>
  <cp:lastModifiedBy>Ivana Dodig</cp:lastModifiedBy>
  <cp:revision>2</cp:revision>
  <cp:lastPrinted>2019-11-29T12:22:00Z</cp:lastPrinted>
  <dcterms:created xsi:type="dcterms:W3CDTF">2023-05-03T11:05:00Z</dcterms:created>
  <dcterms:modified xsi:type="dcterms:W3CDTF">2023-05-03T11:05:00Z</dcterms:modified>
</cp:coreProperties>
</file>